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67C62F3B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Załącznik nr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FD4A1C">
        <w:rPr>
          <w:rFonts w:ascii="Century Gothic" w:hAnsi="Century Gothic" w:cs="Arial"/>
          <w:color w:val="000000"/>
          <w:sz w:val="20"/>
          <w:szCs w:val="20"/>
        </w:rPr>
        <w:t>3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WZÓR FORMULARZA OFERTOWEGO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54507D" w:rsidRDefault="00A02F7E" w:rsidP="00A02F7E">
      <w:pPr>
        <w:pStyle w:val="Default"/>
        <w:jc w:val="center"/>
        <w:rPr>
          <w:rFonts w:ascii="Century Gothic" w:hAnsi="Century Gothic"/>
          <w:sz w:val="22"/>
          <w:szCs w:val="22"/>
        </w:rPr>
      </w:pPr>
    </w:p>
    <w:p w14:paraId="7B198B95" w14:textId="77777777" w:rsidR="0054507D" w:rsidRPr="0054507D" w:rsidRDefault="0054507D" w:rsidP="0054507D">
      <w:pPr>
        <w:pStyle w:val="Default"/>
        <w:jc w:val="center"/>
        <w:rPr>
          <w:rFonts w:ascii="Century Gothic" w:hAnsi="Century Gothic"/>
          <w:b/>
          <w:bCs/>
          <w:color w:val="auto"/>
          <w:sz w:val="22"/>
          <w:szCs w:val="22"/>
        </w:rPr>
      </w:pPr>
      <w:bookmarkStart w:id="0" w:name="_Hlk212033732"/>
      <w:r w:rsidRPr="0054507D">
        <w:rPr>
          <w:rFonts w:ascii="Century Gothic" w:hAnsi="Century Gothic"/>
          <w:b/>
          <w:bCs/>
          <w:color w:val="auto"/>
          <w:sz w:val="22"/>
          <w:szCs w:val="22"/>
        </w:rPr>
        <w:t xml:space="preserve">„Renowacja kolektora C kanalizacji sanitarnej wraz </w:t>
      </w:r>
      <w:r w:rsidRPr="0054507D">
        <w:rPr>
          <w:rFonts w:ascii="Century Gothic" w:hAnsi="Century Gothic"/>
          <w:b/>
          <w:bCs/>
          <w:color w:val="auto"/>
          <w:sz w:val="22"/>
          <w:szCs w:val="22"/>
        </w:rPr>
        <w:br/>
        <w:t>z przyległymi studniami – 9 szt. w Mławie”</w:t>
      </w:r>
      <w:bookmarkEnd w:id="0"/>
    </w:p>
    <w:p w14:paraId="46F795F6" w14:textId="6DA09139" w:rsidR="00A02F7E" w:rsidRPr="00205873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FD4A1C">
        <w:rPr>
          <w:rFonts w:ascii="Century Gothic" w:hAnsi="Century Gothic" w:cs="Arial"/>
          <w:b/>
          <w:bCs/>
          <w:sz w:val="20"/>
          <w:szCs w:val="20"/>
          <w:lang w:val="en-US"/>
        </w:rPr>
        <w:t>26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1E44F558" w:rsidR="00A02F7E" w:rsidRPr="000D7528" w:rsidRDefault="00A02F7E" w:rsidP="004B0574">
      <w:pPr>
        <w:pStyle w:val="Default"/>
        <w:jc w:val="both"/>
        <w:rPr>
          <w:rFonts w:ascii="Century Gothic" w:hAnsi="Century Gothic"/>
          <w:b/>
          <w:bCs/>
          <w:color w:val="auto"/>
          <w:sz w:val="20"/>
          <w:szCs w:val="20"/>
        </w:rPr>
      </w:pPr>
      <w:r w:rsidRPr="00A02F7E">
        <w:rPr>
          <w:rFonts w:ascii="Century Gothic" w:hAnsi="Century Gothic"/>
          <w:sz w:val="20"/>
          <w:szCs w:val="20"/>
        </w:rPr>
        <w:t>W odpowiedzi na zapytanie dot. zamówienia pn</w:t>
      </w:r>
      <w:r w:rsidRPr="00905E15">
        <w:rPr>
          <w:rFonts w:ascii="Century Gothic" w:hAnsi="Century Gothic"/>
          <w:sz w:val="20"/>
          <w:szCs w:val="20"/>
        </w:rPr>
        <w:t xml:space="preserve">.: </w:t>
      </w:r>
      <w:r w:rsidR="00FD4A1C" w:rsidRPr="002819D5">
        <w:rPr>
          <w:rFonts w:ascii="Century Gothic" w:hAnsi="Century Gothic"/>
          <w:b/>
          <w:i/>
          <w:color w:val="000000" w:themeColor="text1"/>
          <w:sz w:val="20"/>
          <w:szCs w:val="20"/>
        </w:rPr>
        <w:t xml:space="preserve">- </w:t>
      </w:r>
      <w:r w:rsidR="00FD4A1C" w:rsidRPr="00F3333D">
        <w:rPr>
          <w:rFonts w:ascii="Century Gothic" w:hAnsi="Century Gothic"/>
          <w:b/>
          <w:bCs/>
          <w:color w:val="auto"/>
          <w:sz w:val="20"/>
          <w:szCs w:val="20"/>
        </w:rPr>
        <w:t xml:space="preserve">„Renowacja kolektora </w:t>
      </w:r>
      <w:r w:rsidR="00FD4A1C">
        <w:rPr>
          <w:rFonts w:ascii="Century Gothic" w:hAnsi="Century Gothic"/>
          <w:b/>
          <w:bCs/>
          <w:color w:val="auto"/>
          <w:sz w:val="20"/>
          <w:szCs w:val="20"/>
        </w:rPr>
        <w:t>„</w:t>
      </w:r>
      <w:r w:rsidR="00FD4A1C" w:rsidRPr="00F3333D">
        <w:rPr>
          <w:rFonts w:ascii="Century Gothic" w:hAnsi="Century Gothic"/>
          <w:b/>
          <w:bCs/>
          <w:color w:val="auto"/>
          <w:sz w:val="20"/>
          <w:szCs w:val="20"/>
        </w:rPr>
        <w:t>C</w:t>
      </w:r>
      <w:r w:rsidR="00FD4A1C">
        <w:rPr>
          <w:rFonts w:ascii="Century Gothic" w:hAnsi="Century Gothic"/>
          <w:b/>
          <w:bCs/>
          <w:color w:val="auto"/>
          <w:sz w:val="20"/>
          <w:szCs w:val="20"/>
        </w:rPr>
        <w:t>”</w:t>
      </w:r>
      <w:r w:rsidR="00FD4A1C" w:rsidRPr="00F3333D">
        <w:rPr>
          <w:rFonts w:ascii="Century Gothic" w:hAnsi="Century Gothic"/>
          <w:b/>
          <w:bCs/>
          <w:color w:val="auto"/>
          <w:sz w:val="20"/>
          <w:szCs w:val="20"/>
        </w:rPr>
        <w:t xml:space="preserve"> kanalizacji sanitarnej wraz z przyległymi studniami – 9 szt. w Mławie”</w:t>
      </w:r>
      <w:r w:rsidR="004B0574">
        <w:rPr>
          <w:rFonts w:ascii="Century Gothic" w:hAnsi="Century Gothic"/>
          <w:b/>
          <w:bCs/>
          <w:color w:val="auto"/>
          <w:sz w:val="20"/>
          <w:szCs w:val="20"/>
        </w:rPr>
        <w:t xml:space="preserve">. </w:t>
      </w:r>
      <w:r w:rsidRPr="000A1BBC">
        <w:rPr>
          <w:rFonts w:ascii="Century Gothic" w:hAnsi="Century Gothic"/>
          <w:sz w:val="20"/>
          <w:szCs w:val="20"/>
        </w:rPr>
        <w:t xml:space="preserve">Numer sprawy: </w:t>
      </w:r>
      <w:r w:rsidRPr="00463DB9">
        <w:rPr>
          <w:rFonts w:ascii="Century Gothic" w:hAnsi="Century Gothic"/>
          <w:b/>
          <w:bCs/>
          <w:sz w:val="20"/>
          <w:szCs w:val="20"/>
        </w:rPr>
        <w:t>KT-</w:t>
      </w:r>
      <w:r w:rsidR="00FD4A1C">
        <w:rPr>
          <w:rFonts w:ascii="Century Gothic" w:hAnsi="Century Gothic"/>
          <w:b/>
          <w:bCs/>
          <w:sz w:val="20"/>
          <w:szCs w:val="20"/>
        </w:rPr>
        <w:t>26</w:t>
      </w:r>
      <w:r w:rsidRPr="007D5D0A">
        <w:rPr>
          <w:rFonts w:ascii="Century Gothic" w:hAnsi="Century Gothic"/>
          <w:sz w:val="20"/>
          <w:szCs w:val="20"/>
        </w:rPr>
        <w:t>,</w:t>
      </w:r>
      <w:r w:rsidRPr="000A1BBC">
        <w:rPr>
          <w:rFonts w:ascii="Century Gothic" w:hAnsi="Century Gothic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/>
          <w:sz w:val="20"/>
          <w:szCs w:val="20"/>
        </w:rPr>
        <w:t xml:space="preserve"> </w:t>
      </w:r>
      <w:r w:rsidRPr="000A1BBC">
        <w:rPr>
          <w:rFonts w:ascii="Century Gothic" w:hAnsi="Century Gothic"/>
          <w:sz w:val="20"/>
          <w:szCs w:val="20"/>
        </w:rPr>
        <w:t xml:space="preserve"> </w:t>
      </w:r>
      <w:r w:rsidR="00357A50">
        <w:rPr>
          <w:rFonts w:ascii="Century Gothic" w:hAnsi="Century Gothic"/>
          <w:sz w:val="20"/>
          <w:szCs w:val="20"/>
        </w:rPr>
        <w:t>Zapytania ofertowego (SWZ)</w:t>
      </w:r>
      <w:r w:rsidRPr="000A1BBC">
        <w:rPr>
          <w:rFonts w:ascii="Century Gothic" w:hAnsi="Century Gothic"/>
          <w:sz w:val="20"/>
          <w:szCs w:val="20"/>
        </w:rPr>
        <w:t xml:space="preserve"> za cenę:</w:t>
      </w:r>
    </w:p>
    <w:p w14:paraId="33BE2F7E" w14:textId="0445FA2E" w:rsidR="00A02F7E" w:rsidRPr="00A02F7E" w:rsidRDefault="00A02F7E" w:rsidP="00A02F7E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ena oferty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A02F7E" w:rsidRPr="000A1BBC" w14:paraId="4AF89ADC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0CC73995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3.</w:t>
            </w:r>
          </w:p>
        </w:tc>
        <w:tc>
          <w:tcPr>
            <w:tcW w:w="3828" w:type="dxa"/>
          </w:tcPr>
          <w:p w14:paraId="51F8C3F2" w14:textId="3B1DFBC4" w:rsidR="00A02F7E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Wydłużenie podstawowego okresu gwarancji</w:t>
            </w:r>
            <w:r w:rsidR="00D2595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4F820B4E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29FC5279" w14:textId="77777777" w:rsidR="00905E15" w:rsidRDefault="00905E15" w:rsidP="00A02F7E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6250D1E" w14:textId="38DA4E58" w:rsidR="00A02F7E" w:rsidRDefault="00A02F7E" w:rsidP="00A02F7E">
      <w:pPr>
        <w:pStyle w:val="Default"/>
        <w:jc w:val="both"/>
        <w:rPr>
          <w:rFonts w:ascii="Century Gothic" w:hAnsi="Century Gothic" w:cs="Symbo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 w:cs="Symbol"/>
          <w:sz w:val="20"/>
          <w:szCs w:val="20"/>
        </w:rPr>
        <w:t>Zamawiający wymaga okresu 36 miesięcy gwarancji podstawowej, punktacja dotyczy wydłużenia tej gwarancji o kolejne miesiące.</w:t>
      </w:r>
    </w:p>
    <w:p w14:paraId="3680B6F3" w14:textId="77777777" w:rsidR="00A02F7E" w:rsidRPr="002729E4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 miesięcy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10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</w:t>
      </w:r>
    </w:p>
    <w:p w14:paraId="02F764F8" w14:textId="77777777" w:rsidR="00A02F7E" w:rsidRPr="00CF570C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ED5D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24 miesiące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20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 </w:t>
      </w:r>
    </w:p>
    <w:p w14:paraId="64D3F284" w14:textId="79BF9D43" w:rsidR="00A02F7E" w:rsidRPr="002729E4" w:rsidRDefault="00A02F7E" w:rsidP="00A02F7E">
      <w:pPr>
        <w:autoSpaceDE w:val="0"/>
        <w:autoSpaceDN w:val="0"/>
        <w:adjustRightInd w:val="0"/>
        <w:spacing w:after="26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* </w:t>
      </w:r>
      <w:r w:rsidRPr="002729E4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2729E4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W przypadku nie wypełnienia pola w formularzu ofertowym, oferta zostanie odrzucona. </w:t>
      </w:r>
    </w:p>
    <w:p w14:paraId="320BAD96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5B8F0AD1" w14:textId="77777777" w:rsidR="000D7528" w:rsidRDefault="000D7528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1D12BDF9" w14:textId="77777777" w:rsidR="00CE3A90" w:rsidRDefault="00CE3A90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50F2219" w14:textId="622ABFF3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</w:t>
      </w:r>
      <w:r>
        <w:rPr>
          <w:rFonts w:ascii="Century Gothic" w:hAnsi="Century Gothic" w:cs="Arial"/>
          <w:color w:val="000000"/>
          <w:sz w:val="20"/>
          <w:szCs w:val="20"/>
        </w:rPr>
        <w:t>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……….........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F4593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5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2218026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0D7528"/>
    <w:rsid w:val="00124872"/>
    <w:rsid w:val="00205873"/>
    <w:rsid w:val="00216B5E"/>
    <w:rsid w:val="0021705E"/>
    <w:rsid w:val="00255E66"/>
    <w:rsid w:val="00357A50"/>
    <w:rsid w:val="00463DB9"/>
    <w:rsid w:val="0047326F"/>
    <w:rsid w:val="004A06E8"/>
    <w:rsid w:val="004B0574"/>
    <w:rsid w:val="004E26E9"/>
    <w:rsid w:val="0054507D"/>
    <w:rsid w:val="0056026A"/>
    <w:rsid w:val="00595539"/>
    <w:rsid w:val="00637C72"/>
    <w:rsid w:val="00752212"/>
    <w:rsid w:val="007F0B74"/>
    <w:rsid w:val="00824331"/>
    <w:rsid w:val="00863DF1"/>
    <w:rsid w:val="00905E15"/>
    <w:rsid w:val="00924966"/>
    <w:rsid w:val="00974556"/>
    <w:rsid w:val="00A02F7E"/>
    <w:rsid w:val="00A04088"/>
    <w:rsid w:val="00A22210"/>
    <w:rsid w:val="00A571BC"/>
    <w:rsid w:val="00A93C02"/>
    <w:rsid w:val="00BA69BA"/>
    <w:rsid w:val="00C540B6"/>
    <w:rsid w:val="00C62BEF"/>
    <w:rsid w:val="00C76913"/>
    <w:rsid w:val="00C779D5"/>
    <w:rsid w:val="00CA5D46"/>
    <w:rsid w:val="00CA6491"/>
    <w:rsid w:val="00CE3A90"/>
    <w:rsid w:val="00D25951"/>
    <w:rsid w:val="00D309C8"/>
    <w:rsid w:val="00D84A30"/>
    <w:rsid w:val="00E6009B"/>
    <w:rsid w:val="00EA002E"/>
    <w:rsid w:val="00EB7FFC"/>
    <w:rsid w:val="00EF3473"/>
    <w:rsid w:val="00FD3D43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  <w:style w:type="character" w:customStyle="1" w:styleId="DefaultZnak">
    <w:name w:val="Default Znak"/>
    <w:link w:val="Default"/>
    <w:locked/>
    <w:rsid w:val="0054507D"/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893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spk@wod-kan-mlawa.com.pl</cp:lastModifiedBy>
  <cp:revision>30</cp:revision>
  <cp:lastPrinted>2026-01-26T11:44:00Z</cp:lastPrinted>
  <dcterms:created xsi:type="dcterms:W3CDTF">2023-05-24T07:51:00Z</dcterms:created>
  <dcterms:modified xsi:type="dcterms:W3CDTF">2026-01-26T11:45:00Z</dcterms:modified>
</cp:coreProperties>
</file>